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564C4">
      <w:pPr>
        <w:bidi w:val="0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附表</w:t>
      </w:r>
    </w:p>
    <w:p w14:paraId="2176487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建筑垃圾处置能力清单表</w:t>
      </w:r>
    </w:p>
    <w:p w14:paraId="083F5CC3">
      <w:pPr>
        <w:bidi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填表单位：（盖章）                                          填表日期：</w:t>
      </w:r>
    </w:p>
    <w:tbl>
      <w:tblPr>
        <w:tblStyle w:val="5"/>
        <w:tblpPr w:leftFromText="180" w:rightFromText="180" w:vertAnchor="page" w:horzAnchor="page" w:tblpX="1543" w:tblpY="3693"/>
        <w:tblOverlap w:val="never"/>
        <w:tblW w:w="13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63"/>
        <w:gridCol w:w="1350"/>
        <w:gridCol w:w="1410"/>
        <w:gridCol w:w="1425"/>
        <w:gridCol w:w="1500"/>
        <w:gridCol w:w="1515"/>
        <w:gridCol w:w="1680"/>
        <w:gridCol w:w="1485"/>
        <w:gridCol w:w="1476"/>
      </w:tblGrid>
      <w:tr w14:paraId="5507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处置单位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建成时间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处置类型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处置方式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处置能力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剩余库容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64F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D8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9A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D4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2BD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3B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F5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61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82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16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C5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BD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0A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10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24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70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8D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4F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5F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A5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A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C0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B8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B8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52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DF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ED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24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22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C5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0A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94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33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3B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13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80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96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9B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6D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CE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1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EE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6F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93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98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13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C2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DA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E6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8D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6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EE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3D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E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BC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0E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03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E1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F5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15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A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38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F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说明：1．序号：从1开始连续编写并持续更新。2．区域：XX市XX县（市、区）。3．具体位置：精确到XX乡镇XX村XX路XX号。4．建成时间：建成投用的具体年月。5．处置类型：工程渣土、工程泥浆、工程垃圾、拆除垃圾、装修垃圾等。6．处置方式：资源化利用、堆填、填埋处置。7．处置能力：资源化利用设施填写年设计处理能力（万吨／年），堆填、填埋处置填写库容量（万立方）。8．剩余库容：处置方式为堆填、填埋处置时填写剩余库容量（万立方）。</w:t>
            </w:r>
          </w:p>
        </w:tc>
      </w:tr>
    </w:tbl>
    <w:p w14:paraId="3D9EA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lang w:val="en-US" w:eastAsia="zh-CN"/>
        </w:rPr>
      </w:pPr>
    </w:p>
    <w:p w14:paraId="464CD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分管领导（签字）：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填报人（签字）：         联系方式：</w:t>
      </w:r>
    </w:p>
    <w:p w14:paraId="59C3B55F">
      <w:pPr>
        <w:tabs>
          <w:tab w:val="left" w:pos="5884"/>
        </w:tabs>
        <w:bidi w:val="0"/>
        <w:jc w:val="left"/>
        <w:rPr>
          <w:rFonts w:hint="eastAsia"/>
          <w:lang w:val="en-US" w:eastAsia="zh-CN"/>
        </w:rPr>
      </w:pPr>
    </w:p>
    <w:p w14:paraId="5C4D4DED">
      <w:pPr>
        <w:tabs>
          <w:tab w:val="left" w:pos="5884"/>
        </w:tabs>
        <w:bidi w:val="0"/>
        <w:jc w:val="left"/>
        <w:rPr>
          <w:rFonts w:hint="eastAsia"/>
          <w:lang w:val="en-US" w:eastAsia="zh-CN"/>
        </w:rPr>
      </w:pPr>
    </w:p>
    <w:p w14:paraId="4E8FB76E">
      <w:pPr>
        <w:bidi w:val="0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sectPr>
          <w:pgSz w:w="16838" w:h="11850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77027FEE">
      <w:pPr>
        <w:bidi w:val="0"/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附表2</w:t>
      </w:r>
    </w:p>
    <w:p w14:paraId="346E3B73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建筑垃圾排查整治问题清单</w:t>
      </w:r>
    </w:p>
    <w:p w14:paraId="618B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2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：（签字）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填报日期：</w:t>
      </w:r>
    </w:p>
    <w:tbl>
      <w:tblPr>
        <w:tblStyle w:val="5"/>
        <w:tblpPr w:leftFromText="180" w:rightFromText="180" w:vertAnchor="text" w:horzAnchor="page" w:tblpX="1544" w:tblpY="161"/>
        <w:tblOverlap w:val="never"/>
        <w:tblW w:w="139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196"/>
        <w:gridCol w:w="1376"/>
        <w:gridCol w:w="1601"/>
        <w:gridCol w:w="1842"/>
        <w:gridCol w:w="1365"/>
        <w:gridCol w:w="1365"/>
        <w:gridCol w:w="1365"/>
        <w:gridCol w:w="1365"/>
        <w:gridCol w:w="1365"/>
      </w:tblGrid>
      <w:tr w14:paraId="1B68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堆体规模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场地类型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排查时间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手续是否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治理措施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整改时限</w:t>
            </w:r>
          </w:p>
        </w:tc>
      </w:tr>
      <w:tr w14:paraId="635A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50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F7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8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长、宽、高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（深）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施工现场、闲置土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地、农田、河道、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道路及周边、其他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FC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是／否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6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逐条说明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逐条说明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C6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0F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28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BC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35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21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41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E4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46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9B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A7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3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5D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3D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03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61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BB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7C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B8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D8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13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A7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BE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F3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37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7E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71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82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BA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D4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AF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4F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3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说明：1．序号：从1开始连续编写并持续更新。2．区域：XX市XX县（市、区）。3．具体位置：精确到XX乡镇XX村XX路XX号、4．堆体规模：填写建筑垃圾堆体的长、宽、高（深）。5．场地类型：建筑垃圾堆体所在地的类型，如施工现场、闲置土地、农田、河道、道路及周边、其他类型等，根据实际填写。6．存在问题：根据现场排查出的问题填写。7．治理措施：点位治理、土壤修复等工作措施。历史遗留问题且难以短时间解决的，要按"一点一策"原则多部门会商制定长期治理方案。</w:t>
            </w:r>
          </w:p>
        </w:tc>
      </w:tr>
    </w:tbl>
    <w:p w14:paraId="092F10B2">
      <w:pPr>
        <w:tabs>
          <w:tab w:val="left" w:pos="5884"/>
        </w:tabs>
        <w:bidi w:val="0"/>
        <w:jc w:val="left"/>
        <w:rPr>
          <w:rFonts w:hint="eastAsia"/>
          <w:lang w:val="en-US" w:eastAsia="zh-CN"/>
        </w:rPr>
      </w:pPr>
    </w:p>
    <w:p w14:paraId="640F7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lang w:val="en-US" w:eastAsia="zh-CN"/>
        </w:rPr>
        <w:sectPr>
          <w:footerReference r:id="rId3" w:type="default"/>
          <w:pgSz w:w="16838" w:h="11850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分管领导（签字）：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填报人（签字）：           联系方式</w:t>
      </w:r>
    </w:p>
    <w:p w14:paraId="5294FA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10A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B7B1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L20894BAAC+AwAADgAAAGRycy9lMm9Eb2MueG1srVPBjtMwEL0j8Q+W&#10;7zTZI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R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UvbT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9B7B12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B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customStyle="1" w:styleId="3">
    <w:name w:val="正文文本 21"/>
    <w:qFormat/>
    <w:uiPriority w:val="0"/>
    <w:pPr>
      <w:numPr>
        <w:ilvl w:val="0"/>
        <w:numId w:val="1"/>
      </w:numPr>
      <w:kinsoku w:val="0"/>
      <w:autoSpaceDE w:val="0"/>
      <w:autoSpaceDN w:val="0"/>
      <w:adjustRightInd w:val="0"/>
      <w:snapToGrid w:val="0"/>
      <w:spacing w:before="156" w:beforeLines="50" w:line="336" w:lineRule="auto"/>
      <w:ind w:left="0" w:firstLine="0"/>
      <w:textAlignment w:val="baseline"/>
    </w:pPr>
    <w:rPr>
      <w:rFonts w:ascii="Times New Roman" w:hAnsi="Times New Roman" w:eastAsia="黑体" w:cs="Times New Roman"/>
      <w:snapToGrid w:val="0"/>
      <w:color w:val="000000"/>
      <w:sz w:val="21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2025-01-20T08:49:17Z</dcterms:created>
  <dc:creator>Administrator</dc:creator>
  <cp:lastModifiedBy>　   </cp:lastModifiedBy>
  <dcterms:modified xsi:type="dcterms:W3CDTF">2025-01-20T08:49:24Z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eyJoZGlkIjoiMGIwZjkxNTE2YWVmOWMxOWIyNDBhNTA4ZTJhNmJkNDMiLCJ1c2VySWQiOiI2NTIwODY4MjgifQ==</vt:lpwstr>
  </property>
  <property fmtid="{D5CDD505-2E9C-101B-9397-08002B2CF9AE}" pid="4" name="ICV">
    <vt:lpwstr>D60D4EE5A2BD46D5AB4C4D300E4E709B_12</vt:lpwstr>
  </property>
</Properties>
</file>